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E2466" w14:textId="2571587B" w:rsidR="00644CED" w:rsidRPr="006D662F" w:rsidRDefault="00644CED" w:rsidP="00715044">
      <w:pPr>
        <w:spacing w:after="0" w:line="240" w:lineRule="auto"/>
        <w:jc w:val="center"/>
        <w:rPr>
          <w:rFonts w:cs="Arial"/>
          <w:szCs w:val="24"/>
        </w:rPr>
      </w:pPr>
      <w:r w:rsidRPr="006D662F">
        <w:rPr>
          <w:rFonts w:cs="Arial"/>
          <w:szCs w:val="24"/>
        </w:rPr>
        <w:t>OS-I.7222</w:t>
      </w:r>
      <w:r w:rsidR="00925D4E" w:rsidRPr="006D662F">
        <w:rPr>
          <w:rFonts w:cs="Arial"/>
          <w:szCs w:val="24"/>
        </w:rPr>
        <w:t>.</w:t>
      </w:r>
      <w:r w:rsidR="00BF229A" w:rsidRPr="006D662F">
        <w:rPr>
          <w:rFonts w:cs="Arial"/>
          <w:szCs w:val="24"/>
        </w:rPr>
        <w:t>87.1</w:t>
      </w:r>
      <w:r w:rsidR="00B2163B" w:rsidRPr="006D662F">
        <w:rPr>
          <w:rFonts w:cs="Arial"/>
          <w:szCs w:val="24"/>
        </w:rPr>
        <w:t>.</w:t>
      </w:r>
      <w:r w:rsidRPr="006D662F">
        <w:rPr>
          <w:rFonts w:cs="Arial"/>
          <w:szCs w:val="24"/>
        </w:rPr>
        <w:t>202</w:t>
      </w:r>
      <w:r w:rsidR="00925D4E" w:rsidRPr="006D662F">
        <w:rPr>
          <w:rFonts w:cs="Arial"/>
          <w:szCs w:val="24"/>
        </w:rPr>
        <w:t>3</w:t>
      </w:r>
      <w:r w:rsidRPr="006D662F">
        <w:rPr>
          <w:rFonts w:cs="Arial"/>
          <w:szCs w:val="24"/>
        </w:rPr>
        <w:t>.ES</w:t>
      </w:r>
      <w:r w:rsidR="00715044">
        <w:rPr>
          <w:rFonts w:cs="Arial"/>
          <w:szCs w:val="24"/>
        </w:rPr>
        <w:t>,</w:t>
      </w:r>
      <w:r w:rsidR="004D2AC6" w:rsidRPr="006D662F">
        <w:t>Rzeszów, 202</w:t>
      </w:r>
      <w:r w:rsidR="006D662F" w:rsidRPr="006D662F">
        <w:t>5-03-</w:t>
      </w:r>
      <w:r w:rsidR="00FB77B2">
        <w:t>13</w:t>
      </w:r>
    </w:p>
    <w:p w14:paraId="02EC46AB" w14:textId="3E7635E3" w:rsidR="007337E7" w:rsidRPr="006D662F" w:rsidRDefault="001D1D62" w:rsidP="00B82743">
      <w:pPr>
        <w:pStyle w:val="Nagwek1"/>
        <w:spacing w:before="120" w:after="120"/>
        <w:jc w:val="center"/>
        <w:rPr>
          <w:b/>
          <w:bCs/>
          <w:szCs w:val="24"/>
        </w:rPr>
      </w:pPr>
      <w:r w:rsidRPr="006D662F">
        <w:rPr>
          <w:b/>
          <w:bCs/>
        </w:rPr>
        <w:t>OGŁOSZENIE</w:t>
      </w:r>
    </w:p>
    <w:p w14:paraId="34ABE514" w14:textId="45ED26B4" w:rsidR="006F667D" w:rsidRPr="006D662F" w:rsidRDefault="006F667D" w:rsidP="00953276">
      <w:pPr>
        <w:pStyle w:val="Tekstpodstawowy"/>
        <w:spacing w:line="276" w:lineRule="auto"/>
        <w:ind w:firstLine="708"/>
        <w:rPr>
          <w:rFonts w:ascii="Arial" w:hAnsi="Arial" w:cs="Arial"/>
          <w:szCs w:val="24"/>
        </w:rPr>
      </w:pPr>
      <w:r w:rsidRPr="006D662F">
        <w:rPr>
          <w:rFonts w:ascii="Arial" w:hAnsi="Arial" w:cs="Arial"/>
          <w:szCs w:val="24"/>
        </w:rPr>
        <w:t>Na podstawie art. 218 ustawy z dnia 27 kwietnia 2001 r. Prawo ochrony środowiska (Dz. U. z 20</w:t>
      </w:r>
      <w:r w:rsidR="001B3B92">
        <w:rPr>
          <w:rFonts w:ascii="Arial" w:hAnsi="Arial" w:cs="Arial"/>
          <w:szCs w:val="24"/>
        </w:rPr>
        <w:t>24</w:t>
      </w:r>
      <w:r w:rsidRPr="006D662F">
        <w:rPr>
          <w:rFonts w:ascii="Arial" w:hAnsi="Arial" w:cs="Arial"/>
          <w:szCs w:val="24"/>
        </w:rPr>
        <w:t xml:space="preserve"> r. poz. </w:t>
      </w:r>
      <w:r w:rsidR="001B3B92">
        <w:rPr>
          <w:rFonts w:ascii="Arial" w:hAnsi="Arial" w:cs="Arial"/>
          <w:szCs w:val="24"/>
        </w:rPr>
        <w:t>54</w:t>
      </w:r>
      <w:r w:rsidRPr="006D662F">
        <w:rPr>
          <w:rFonts w:ascii="Arial" w:hAnsi="Arial" w:cs="Arial"/>
          <w:szCs w:val="24"/>
        </w:rPr>
        <w:t xml:space="preserve"> ze zm.), w związku z art. 33 ustawy z dnia 3 października 2008 r. o udostępnieniu informacji o środowisku i jego ochronie, udziale społeczeństwa w ochronie środowiska oraz o ocenach oddziaływania na środowisko (Dz. U. z 202</w:t>
      </w:r>
      <w:r w:rsidR="001B3B92">
        <w:rPr>
          <w:rFonts w:ascii="Arial" w:hAnsi="Arial" w:cs="Arial"/>
          <w:szCs w:val="24"/>
        </w:rPr>
        <w:t>4</w:t>
      </w:r>
      <w:r w:rsidRPr="006D662F">
        <w:rPr>
          <w:rFonts w:ascii="Arial" w:hAnsi="Arial" w:cs="Arial"/>
          <w:szCs w:val="24"/>
        </w:rPr>
        <w:t>r. poz. 1</w:t>
      </w:r>
      <w:r w:rsidR="001B3B92">
        <w:rPr>
          <w:rFonts w:ascii="Arial" w:hAnsi="Arial" w:cs="Arial"/>
          <w:szCs w:val="24"/>
        </w:rPr>
        <w:t>112</w:t>
      </w:r>
      <w:r w:rsidRPr="006D662F">
        <w:rPr>
          <w:rFonts w:ascii="Arial" w:hAnsi="Arial" w:cs="Arial"/>
          <w:szCs w:val="24"/>
        </w:rPr>
        <w:t xml:space="preserve"> ze zm.) podaję do publicznej wiadomości:</w:t>
      </w:r>
    </w:p>
    <w:p w14:paraId="1154D485" w14:textId="2E827A89" w:rsidR="00B2163B" w:rsidRPr="006D662F" w:rsidRDefault="006D662F" w:rsidP="007232F0">
      <w:pPr>
        <w:pStyle w:val="Nagwek2"/>
        <w:numPr>
          <w:ilvl w:val="0"/>
          <w:numId w:val="7"/>
        </w:numPr>
        <w:jc w:val="both"/>
        <w:rPr>
          <w:szCs w:val="24"/>
        </w:rPr>
      </w:pPr>
      <w:r w:rsidRPr="006D662F">
        <w:rPr>
          <w:szCs w:val="24"/>
        </w:rPr>
        <w:t>W toku prowadzonego postepowania w przedmiocie wydania decyzji udzielającej</w:t>
      </w:r>
      <w:r w:rsidR="006F667D" w:rsidRPr="006D662F">
        <w:rPr>
          <w:szCs w:val="24"/>
        </w:rPr>
        <w:t xml:space="preserve"> </w:t>
      </w:r>
      <w:r w:rsidR="00BF229A" w:rsidRPr="006D662F">
        <w:rPr>
          <w:b/>
          <w:bCs/>
          <w:szCs w:val="24"/>
          <w:lang w:eastAsia="ar-SA"/>
        </w:rPr>
        <w:t>SK NEXILIS POLAND Sp. z o.o., ul. Tołwińskiego 14, 37-450 Stalowa Wola</w:t>
      </w:r>
      <w:r w:rsidRPr="006D662F">
        <w:rPr>
          <w:szCs w:val="24"/>
          <w:lang w:eastAsia="ar-SA"/>
        </w:rPr>
        <w:t xml:space="preserve"> </w:t>
      </w:r>
      <w:r w:rsidR="00BF229A" w:rsidRPr="006D662F">
        <w:rPr>
          <w:szCs w:val="24"/>
          <w:lang w:eastAsia="ar-SA"/>
        </w:rPr>
        <w:t>pozwolenia zintegrowanego</w:t>
      </w:r>
      <w:r w:rsidR="00B2163B" w:rsidRPr="006D662F">
        <w:rPr>
          <w:szCs w:val="24"/>
          <w:lang w:eastAsia="ar-SA"/>
        </w:rPr>
        <w:t xml:space="preserve"> </w:t>
      </w:r>
      <w:r w:rsidR="00BF229A" w:rsidRPr="006D662F">
        <w:rPr>
          <w:rFonts w:eastAsia="Arial Unicode MS" w:cs="Arial"/>
          <w:szCs w:val="24"/>
          <w:lang w:eastAsia="pl-PL"/>
        </w:rPr>
        <w:t>na prowadzenie instalacji do produkcji folii miedzianej w Stalowej Woli</w:t>
      </w:r>
      <w:r w:rsidRPr="006D662F">
        <w:rPr>
          <w:rFonts w:eastAsia="Arial Unicode MS" w:cs="Arial"/>
          <w:szCs w:val="24"/>
          <w:lang w:eastAsia="pl-PL"/>
        </w:rPr>
        <w:t>, zostały przedłożone uzupełnienia do wniosku o wydanie pozwolenia zintegrowanego.</w:t>
      </w:r>
    </w:p>
    <w:p w14:paraId="693B7207" w14:textId="1CC680E7" w:rsidR="006F667D" w:rsidRPr="006D662F" w:rsidRDefault="006F667D" w:rsidP="007232F0">
      <w:pPr>
        <w:pStyle w:val="Nagwek2"/>
        <w:numPr>
          <w:ilvl w:val="0"/>
          <w:numId w:val="7"/>
        </w:numPr>
        <w:jc w:val="both"/>
      </w:pPr>
      <w:r w:rsidRPr="006D662F">
        <w:t xml:space="preserve">Organem właściwym do </w:t>
      </w:r>
      <w:r w:rsidR="00260D4E" w:rsidRPr="006D662F">
        <w:t>wydania</w:t>
      </w:r>
      <w:r w:rsidRPr="006D662F">
        <w:t xml:space="preserve"> przedmiotowego pozwolenia jest Marszałek Województwa Podkarpackiego.</w:t>
      </w:r>
    </w:p>
    <w:p w14:paraId="28926FB4" w14:textId="5AFF5EDB" w:rsidR="006F667D" w:rsidRPr="006D662F" w:rsidRDefault="006F667D" w:rsidP="007232F0">
      <w:pPr>
        <w:pStyle w:val="Nagwek2"/>
        <w:numPr>
          <w:ilvl w:val="0"/>
          <w:numId w:val="7"/>
        </w:numPr>
        <w:jc w:val="both"/>
      </w:pPr>
      <w:r w:rsidRPr="006D662F">
        <w:t xml:space="preserve">W terminie 30 dni od dnia ukazania się niniejszego ogłoszenia tj.: </w:t>
      </w:r>
      <w:r w:rsidR="00A22F1D" w:rsidRPr="006D662F">
        <w:br/>
      </w:r>
      <w:r w:rsidRPr="006D662F">
        <w:rPr>
          <w:b/>
        </w:rPr>
        <w:t xml:space="preserve">od dnia </w:t>
      </w:r>
      <w:r w:rsidR="006D662F">
        <w:rPr>
          <w:b/>
        </w:rPr>
        <w:t>24</w:t>
      </w:r>
      <w:r w:rsidR="00043EEF" w:rsidRPr="006D662F">
        <w:rPr>
          <w:b/>
        </w:rPr>
        <w:t xml:space="preserve"> </w:t>
      </w:r>
      <w:r w:rsidR="006D662F">
        <w:rPr>
          <w:b/>
        </w:rPr>
        <w:t>marca</w:t>
      </w:r>
      <w:r w:rsidRPr="006D662F">
        <w:rPr>
          <w:b/>
        </w:rPr>
        <w:t xml:space="preserve"> 202</w:t>
      </w:r>
      <w:r w:rsidR="006D662F">
        <w:rPr>
          <w:b/>
        </w:rPr>
        <w:t>5</w:t>
      </w:r>
      <w:r w:rsidRPr="006D662F">
        <w:rPr>
          <w:b/>
        </w:rPr>
        <w:t xml:space="preserve"> r. – do dnia </w:t>
      </w:r>
      <w:r w:rsidR="006D662F">
        <w:rPr>
          <w:b/>
        </w:rPr>
        <w:t>24</w:t>
      </w:r>
      <w:r w:rsidR="00BF229A" w:rsidRPr="006D662F">
        <w:rPr>
          <w:b/>
        </w:rPr>
        <w:t xml:space="preserve"> </w:t>
      </w:r>
      <w:r w:rsidR="006D662F">
        <w:rPr>
          <w:b/>
        </w:rPr>
        <w:t xml:space="preserve">kwietnia </w:t>
      </w:r>
      <w:r w:rsidRPr="006D662F">
        <w:rPr>
          <w:b/>
        </w:rPr>
        <w:t>202</w:t>
      </w:r>
      <w:r w:rsidR="006D662F">
        <w:rPr>
          <w:b/>
        </w:rPr>
        <w:t>5</w:t>
      </w:r>
      <w:r w:rsidRPr="006D662F">
        <w:rPr>
          <w:b/>
        </w:rPr>
        <w:t xml:space="preserve"> r.</w:t>
      </w:r>
      <w:r w:rsidRPr="006D662F">
        <w:t xml:space="preserve"> wszyscy zainteresowani sprawą mogą zapoznać się z aktami zebranymi </w:t>
      </w:r>
      <w:r w:rsidR="00953276" w:rsidRPr="006D662F">
        <w:br/>
      </w:r>
      <w:r w:rsidRPr="006D662F">
        <w:t>w przedmiotowej sprawie oraz wnieść uwagi i wnioski.</w:t>
      </w:r>
    </w:p>
    <w:p w14:paraId="14D41B38" w14:textId="17E9CCC9" w:rsidR="006F667D" w:rsidRPr="006D662F" w:rsidRDefault="006F667D" w:rsidP="007232F0">
      <w:pPr>
        <w:pStyle w:val="Nagwek2"/>
        <w:numPr>
          <w:ilvl w:val="0"/>
          <w:numId w:val="7"/>
        </w:numPr>
        <w:jc w:val="both"/>
      </w:pPr>
      <w:r w:rsidRPr="006D662F">
        <w:t xml:space="preserve">Dokumenty zostały wyłożone w Oddziale Instrumentów Środowiskowych Departamentu Ochrony Środowiska Urzędu Marszałkowskiego Województwa Podkarpackiego w Rzeszowie przy ul. Lubelskiej 4, pok. 225, w godzinach pracy urzędu. </w:t>
      </w:r>
    </w:p>
    <w:p w14:paraId="2824EA1E" w14:textId="1DA294A7" w:rsidR="006F667D" w:rsidRPr="006D662F" w:rsidRDefault="006F667D" w:rsidP="007232F0">
      <w:pPr>
        <w:pStyle w:val="Nagwek2"/>
        <w:numPr>
          <w:ilvl w:val="0"/>
          <w:numId w:val="7"/>
        </w:numPr>
        <w:jc w:val="both"/>
      </w:pPr>
      <w:r w:rsidRPr="006D662F">
        <w:t xml:space="preserve">Uwagi i wnioski dotyczące przedmiotowej sprawy można wnieść ustnie </w:t>
      </w:r>
      <w:r w:rsidRPr="006D662F">
        <w:br/>
        <w:t>do protokołu lub pisemnie na adres: Urząd Marszałkowski Województwa Podkarpackiego w Rzeszowie, al. Łukasza Cieplińskiego 4, 35-010 Rzeszów lub pocztą elektroniczną na adres: srodowisko@podkarpackie.pl.</w:t>
      </w:r>
    </w:p>
    <w:p w14:paraId="2B365246" w14:textId="44B3C85A" w:rsidR="006F667D" w:rsidRPr="006D662F" w:rsidRDefault="006F667D" w:rsidP="007232F0">
      <w:pPr>
        <w:pStyle w:val="Nagwek2"/>
        <w:numPr>
          <w:ilvl w:val="0"/>
          <w:numId w:val="7"/>
        </w:numPr>
        <w:jc w:val="both"/>
      </w:pPr>
      <w:r w:rsidRPr="006D662F">
        <w:t>Organem właściwym do rozpatrzenia uwag i wniosków jest Marszałek Województwa Podkarpackiego.</w:t>
      </w:r>
    </w:p>
    <w:p w14:paraId="5DFF04F2" w14:textId="108C30D4" w:rsidR="006F667D" w:rsidRPr="00B82743" w:rsidRDefault="006F667D" w:rsidP="007232F0">
      <w:pPr>
        <w:spacing w:before="240" w:line="240" w:lineRule="auto"/>
        <w:jc w:val="both"/>
        <w:rPr>
          <w:rFonts w:cs="Arial"/>
          <w:sz w:val="22"/>
          <w:u w:val="single"/>
        </w:rPr>
      </w:pPr>
      <w:r w:rsidRPr="00B82743">
        <w:rPr>
          <w:rFonts w:cs="Arial"/>
          <w:sz w:val="22"/>
        </w:rPr>
        <w:t xml:space="preserve">Jednocześnie informuję, że dane o przedmiotowym wniosku zostały umieszczone </w:t>
      </w:r>
      <w:r w:rsidRPr="00B82743">
        <w:rPr>
          <w:rFonts w:cs="Arial"/>
          <w:sz w:val="22"/>
        </w:rPr>
        <w:br/>
        <w:t xml:space="preserve">w publicznie dostępnym wykazie danych o dokumentach zawierających informacje </w:t>
      </w:r>
      <w:r w:rsidRPr="00B82743">
        <w:rPr>
          <w:rFonts w:cs="Arial"/>
          <w:sz w:val="22"/>
        </w:rPr>
        <w:br/>
        <w:t xml:space="preserve">o środowisku i jego ochronie, prowadzonym przez Urząd Marszałkowski Województwa Podkarpackiego w Rzeszowie, Departament Ochrony Środowiska, Oddział Instrumentów Środowiskowych pod numerem </w:t>
      </w:r>
      <w:r w:rsidR="00BF229A" w:rsidRPr="00B82743">
        <w:rPr>
          <w:rFonts w:cs="Arial"/>
          <w:sz w:val="22"/>
        </w:rPr>
        <w:t>628</w:t>
      </w:r>
      <w:r w:rsidR="00043EEF" w:rsidRPr="00B82743">
        <w:rPr>
          <w:rFonts w:cs="Arial"/>
          <w:sz w:val="22"/>
        </w:rPr>
        <w:t>/2023.</w:t>
      </w:r>
    </w:p>
    <w:p w14:paraId="6149B4A5" w14:textId="2895B517" w:rsidR="00715044" w:rsidRPr="00CC234D" w:rsidRDefault="00FB77B2" w:rsidP="00715044">
      <w:pPr>
        <w:spacing w:after="0"/>
        <w:ind w:left="4956"/>
        <w:jc w:val="center"/>
        <w:rPr>
          <w:rFonts w:cs="Arial"/>
          <w:sz w:val="20"/>
          <w:szCs w:val="20"/>
        </w:rPr>
      </w:pPr>
      <w:bookmarkStart w:id="0" w:name="_Hlk11135338"/>
      <w:bookmarkStart w:id="1" w:name="_Hlk147839479"/>
      <w:bookmarkStart w:id="2" w:name="_Hlk155257759"/>
      <w:bookmarkStart w:id="3" w:name="_Hlk155341433"/>
      <w:r w:rsidRPr="00FB77B2">
        <w:rPr>
          <w:rFonts w:eastAsia="Times New Roman" w:cs="Arial"/>
          <w:sz w:val="20"/>
          <w:szCs w:val="20"/>
          <w:lang w:eastAsia="pl-PL"/>
        </w:rPr>
        <w:t>Z up. MARSZAŁKA  WOJEWÓDZTWA</w:t>
      </w:r>
      <w:r w:rsidR="00715044" w:rsidRPr="00715044">
        <w:rPr>
          <w:rFonts w:cs="Arial"/>
          <w:sz w:val="20"/>
          <w:szCs w:val="20"/>
        </w:rPr>
        <w:t xml:space="preserve"> </w:t>
      </w:r>
      <w:r w:rsidR="00715044">
        <w:rPr>
          <w:rFonts w:cs="Arial"/>
          <w:sz w:val="20"/>
          <w:szCs w:val="20"/>
        </w:rPr>
        <w:t>Andrzej Kulig</w:t>
      </w:r>
    </w:p>
    <w:p w14:paraId="46AEA872" w14:textId="5B7FEBD1" w:rsidR="00FB77B2" w:rsidRPr="00FB77B2" w:rsidRDefault="00FB77B2" w:rsidP="00715044">
      <w:pPr>
        <w:spacing w:after="0" w:line="240" w:lineRule="auto"/>
        <w:ind w:left="5387"/>
        <w:rPr>
          <w:rFonts w:eastAsia="Times New Roman" w:cs="Arial"/>
          <w:sz w:val="20"/>
          <w:szCs w:val="20"/>
          <w:lang w:eastAsia="pl-PL"/>
        </w:rPr>
      </w:pPr>
      <w:bookmarkStart w:id="4" w:name="_Hlk155341502"/>
      <w:bookmarkEnd w:id="2"/>
      <w:r w:rsidRPr="00FB77B2">
        <w:rPr>
          <w:rFonts w:eastAsia="Times New Roman" w:cs="Arial"/>
          <w:sz w:val="20"/>
          <w:szCs w:val="20"/>
          <w:lang w:eastAsia="pl-PL"/>
        </w:rPr>
        <w:t>DYREKTOR DEPARTAMENTU</w:t>
      </w:r>
    </w:p>
    <w:p w14:paraId="3580EA11" w14:textId="59959B9E" w:rsidR="00FB77B2" w:rsidRPr="00FB77B2" w:rsidRDefault="00FB77B2" w:rsidP="00715044">
      <w:pPr>
        <w:spacing w:after="0" w:line="240" w:lineRule="auto"/>
        <w:ind w:left="5670" w:firstLine="8"/>
        <w:rPr>
          <w:rFonts w:eastAsia="Times New Roman" w:cs="Arial"/>
          <w:sz w:val="20"/>
          <w:szCs w:val="20"/>
          <w:lang w:eastAsia="pl-PL"/>
        </w:rPr>
      </w:pPr>
      <w:r w:rsidRPr="00FB77B2">
        <w:rPr>
          <w:rFonts w:eastAsia="Times New Roman" w:cs="Arial"/>
          <w:sz w:val="20"/>
          <w:szCs w:val="20"/>
          <w:lang w:eastAsia="pl-PL"/>
        </w:rPr>
        <w:t>OCHRONY ŚRODOWISKA</w:t>
      </w:r>
    </w:p>
    <w:bookmarkEnd w:id="3"/>
    <w:bookmarkEnd w:id="4"/>
    <w:p w14:paraId="02AD89D4" w14:textId="19692E23" w:rsidR="008B1E22" w:rsidRPr="00576294" w:rsidRDefault="00374764" w:rsidP="00576294">
      <w:pPr>
        <w:spacing w:after="0" w:line="240" w:lineRule="auto"/>
        <w:rPr>
          <w:rFonts w:eastAsiaTheme="minorEastAsia"/>
          <w:b/>
          <w:bCs/>
          <w:sz w:val="20"/>
          <w:szCs w:val="20"/>
          <w:u w:val="single"/>
        </w:rPr>
      </w:pPr>
      <w:r w:rsidRPr="00576294">
        <w:rPr>
          <w:rFonts w:eastAsiaTheme="minorEastAsia"/>
          <w:b/>
          <w:bCs/>
          <w:sz w:val="20"/>
          <w:szCs w:val="20"/>
          <w:u w:val="single"/>
        </w:rPr>
        <w:t xml:space="preserve">Otrzymują: </w:t>
      </w:r>
    </w:p>
    <w:p w14:paraId="2F92CEAD" w14:textId="77777777" w:rsidR="003E0261" w:rsidRPr="00576294" w:rsidRDefault="003E0261" w:rsidP="00576294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eastAsiaTheme="minorEastAsia" w:cs="Arial"/>
          <w:sz w:val="20"/>
          <w:szCs w:val="20"/>
        </w:rPr>
      </w:pPr>
      <w:r w:rsidRPr="00576294">
        <w:rPr>
          <w:rFonts w:eastAsiaTheme="minorEastAsia" w:cs="Arial"/>
          <w:sz w:val="20"/>
          <w:szCs w:val="20"/>
        </w:rPr>
        <w:t>Katarzyna Pogoda, HPC POLGEOL SA,</w:t>
      </w:r>
    </w:p>
    <w:p w14:paraId="2E0F9904" w14:textId="1BF35545" w:rsidR="003E0261" w:rsidRPr="00576294" w:rsidRDefault="003E0261" w:rsidP="00576294">
      <w:pPr>
        <w:pStyle w:val="Akapitzlist"/>
        <w:spacing w:after="0" w:line="240" w:lineRule="auto"/>
        <w:contextualSpacing w:val="0"/>
        <w:rPr>
          <w:rFonts w:eastAsiaTheme="minorEastAsia" w:cstheme="minorBidi"/>
          <w:sz w:val="20"/>
          <w:szCs w:val="20"/>
        </w:rPr>
      </w:pPr>
      <w:r w:rsidRPr="00576294">
        <w:rPr>
          <w:rFonts w:eastAsiaTheme="minorEastAsia" w:cs="Arial"/>
          <w:sz w:val="20"/>
          <w:szCs w:val="20"/>
        </w:rPr>
        <w:t>ul. Murmańska 25, 04-203 Warszawa - pełnomocnik</w:t>
      </w:r>
      <w:r w:rsidRPr="00576294">
        <w:rPr>
          <w:rFonts w:eastAsiaTheme="minorEastAsia" w:cstheme="minorBidi"/>
          <w:sz w:val="20"/>
          <w:szCs w:val="20"/>
        </w:rPr>
        <w:t xml:space="preserve"> SK NEXILIS POLAND Sp. z o. o</w:t>
      </w:r>
      <w:r w:rsidR="00576294" w:rsidRPr="00576294">
        <w:rPr>
          <w:rFonts w:eastAsiaTheme="minorEastAsia" w:cstheme="minorBidi"/>
          <w:sz w:val="20"/>
          <w:szCs w:val="20"/>
        </w:rPr>
        <w:t xml:space="preserve"> </w:t>
      </w:r>
    </w:p>
    <w:p w14:paraId="276E03F3" w14:textId="7D0E0BF2" w:rsidR="003E0261" w:rsidRPr="00576294" w:rsidRDefault="003E0261" w:rsidP="00576294">
      <w:pPr>
        <w:pStyle w:val="Akapitzlist"/>
        <w:numPr>
          <w:ilvl w:val="0"/>
          <w:numId w:val="10"/>
        </w:numPr>
        <w:spacing w:after="0" w:line="240" w:lineRule="auto"/>
        <w:rPr>
          <w:rFonts w:cs="Arial"/>
          <w:bCs/>
          <w:sz w:val="20"/>
          <w:szCs w:val="20"/>
        </w:rPr>
      </w:pPr>
      <w:r w:rsidRPr="00576294">
        <w:rPr>
          <w:rFonts w:cs="Arial"/>
          <w:bCs/>
          <w:sz w:val="20"/>
          <w:szCs w:val="20"/>
        </w:rPr>
        <w:t>„Grand Agro Fundacja Ochrony Środowiska Naturalnego”, ul. Jana Marcina Szancera 9/44, 02-495 Warszawa</w:t>
      </w:r>
      <w:r w:rsidR="00576294" w:rsidRPr="00576294">
        <w:rPr>
          <w:rFonts w:cs="Arial"/>
          <w:bCs/>
          <w:sz w:val="20"/>
          <w:szCs w:val="20"/>
        </w:rPr>
        <w:t xml:space="preserve"> </w:t>
      </w:r>
    </w:p>
    <w:p w14:paraId="6FDAF342" w14:textId="1EED3602" w:rsidR="00545AC7" w:rsidRPr="00576294" w:rsidRDefault="003E0261" w:rsidP="00576294">
      <w:pPr>
        <w:pStyle w:val="Akapitzlist"/>
        <w:numPr>
          <w:ilvl w:val="0"/>
          <w:numId w:val="10"/>
        </w:numPr>
        <w:spacing w:after="0" w:line="240" w:lineRule="auto"/>
        <w:rPr>
          <w:rFonts w:cs="Arial"/>
          <w:bCs/>
          <w:sz w:val="20"/>
          <w:szCs w:val="20"/>
        </w:rPr>
      </w:pPr>
      <w:r w:rsidRPr="00576294">
        <w:rPr>
          <w:rFonts w:cs="Arial"/>
          <w:bCs/>
          <w:sz w:val="20"/>
          <w:szCs w:val="20"/>
        </w:rPr>
        <w:t>a/a</w:t>
      </w:r>
      <w:r w:rsidR="00576294" w:rsidRPr="00576294">
        <w:rPr>
          <w:rFonts w:cs="Arial"/>
          <w:bCs/>
          <w:sz w:val="20"/>
          <w:szCs w:val="20"/>
        </w:rPr>
        <w:t xml:space="preserve"> </w:t>
      </w:r>
    </w:p>
    <w:p w14:paraId="3259711A" w14:textId="77777777" w:rsidR="003E0261" w:rsidRPr="00576294" w:rsidRDefault="003E0261" w:rsidP="00576294">
      <w:pPr>
        <w:spacing w:after="0" w:line="240" w:lineRule="auto"/>
        <w:rPr>
          <w:rFonts w:eastAsiaTheme="minorEastAsia"/>
          <w:b/>
          <w:sz w:val="20"/>
          <w:szCs w:val="20"/>
          <w:u w:val="single"/>
        </w:rPr>
      </w:pPr>
      <w:r w:rsidRPr="00576294">
        <w:rPr>
          <w:rFonts w:eastAsiaTheme="minorEastAsia"/>
          <w:b/>
          <w:sz w:val="20"/>
          <w:szCs w:val="20"/>
          <w:u w:val="single"/>
        </w:rPr>
        <w:lastRenderedPageBreak/>
        <w:t>Do wiadomości:</w:t>
      </w:r>
    </w:p>
    <w:p w14:paraId="2C54D14E" w14:textId="0D3D9E35" w:rsidR="003E0261" w:rsidRPr="00576294" w:rsidRDefault="003E0261" w:rsidP="00576294">
      <w:pPr>
        <w:spacing w:after="0" w:line="240" w:lineRule="auto"/>
        <w:ind w:left="709"/>
        <w:rPr>
          <w:rFonts w:eastAsiaTheme="minorEastAsia"/>
          <w:sz w:val="20"/>
          <w:szCs w:val="20"/>
        </w:rPr>
      </w:pPr>
      <w:r w:rsidRPr="00576294">
        <w:rPr>
          <w:rFonts w:eastAsiaTheme="minorEastAsia"/>
          <w:sz w:val="20"/>
          <w:szCs w:val="20"/>
        </w:rPr>
        <w:t>SK NEXILIS POLAND Sp. z o.o.</w:t>
      </w:r>
      <w:r w:rsidRPr="00576294">
        <w:rPr>
          <w:rFonts w:eastAsiaTheme="minorEastAsia"/>
          <w:sz w:val="20"/>
          <w:szCs w:val="20"/>
        </w:rPr>
        <w:br/>
        <w:t>ul. Ludwika Tołwińskiego 14</w:t>
      </w:r>
      <w:r w:rsidRPr="00576294">
        <w:rPr>
          <w:rFonts w:eastAsiaTheme="minorEastAsia"/>
          <w:sz w:val="20"/>
          <w:szCs w:val="20"/>
        </w:rPr>
        <w:br/>
        <w:t>37-</w:t>
      </w:r>
      <w:r w:rsidR="00374764" w:rsidRPr="00576294">
        <w:rPr>
          <w:rFonts w:eastAsiaTheme="minorEastAsia"/>
          <w:sz w:val="20"/>
          <w:szCs w:val="20"/>
        </w:rPr>
        <w:t xml:space="preserve"> </w:t>
      </w:r>
      <w:r w:rsidRPr="00576294">
        <w:rPr>
          <w:rFonts w:eastAsiaTheme="minorEastAsia"/>
          <w:sz w:val="20"/>
          <w:szCs w:val="20"/>
        </w:rPr>
        <w:t>450 Stalowa Wola</w:t>
      </w:r>
      <w:r w:rsidR="00576294" w:rsidRPr="00576294">
        <w:rPr>
          <w:rFonts w:eastAsiaTheme="minorEastAsia"/>
          <w:sz w:val="20"/>
          <w:szCs w:val="20"/>
        </w:rPr>
        <w:t xml:space="preserve"> </w:t>
      </w:r>
    </w:p>
    <w:bookmarkEnd w:id="0"/>
    <w:bookmarkEnd w:id="1"/>
    <w:p w14:paraId="0DDE1904" w14:textId="23AC1D44" w:rsidR="00374764" w:rsidRPr="00576294" w:rsidRDefault="00715044" w:rsidP="00576294">
      <w:pPr>
        <w:spacing w:after="0" w:line="240" w:lineRule="auto"/>
        <w:rPr>
          <w:rFonts w:eastAsiaTheme="minorEastAsia"/>
          <w:b/>
          <w:bCs/>
          <w:sz w:val="20"/>
          <w:szCs w:val="20"/>
          <w:u w:val="single"/>
        </w:rPr>
      </w:pPr>
      <w:r>
        <w:rPr>
          <w:rFonts w:eastAsiaTheme="minorEastAsia"/>
          <w:b/>
          <w:bCs/>
          <w:sz w:val="20"/>
          <w:szCs w:val="20"/>
          <w:u w:val="single"/>
        </w:rPr>
        <w:br/>
      </w:r>
      <w:r w:rsidR="00374764" w:rsidRPr="00576294">
        <w:rPr>
          <w:rFonts w:eastAsiaTheme="minorEastAsia"/>
          <w:b/>
          <w:bCs/>
          <w:sz w:val="20"/>
          <w:szCs w:val="20"/>
          <w:u w:val="single"/>
        </w:rPr>
        <w:t>Miejsce upublicznienia:</w:t>
      </w:r>
    </w:p>
    <w:p w14:paraId="1C727689" w14:textId="0FEB0291" w:rsidR="00374764" w:rsidRPr="00576294" w:rsidRDefault="00374764" w:rsidP="00576294">
      <w:pPr>
        <w:pStyle w:val="Akapitzlist"/>
        <w:numPr>
          <w:ilvl w:val="0"/>
          <w:numId w:val="14"/>
        </w:numPr>
        <w:spacing w:after="0" w:line="240" w:lineRule="auto"/>
        <w:rPr>
          <w:rFonts w:eastAsiaTheme="minorEastAsia"/>
          <w:sz w:val="20"/>
          <w:szCs w:val="20"/>
        </w:rPr>
      </w:pPr>
      <w:r w:rsidRPr="00576294">
        <w:rPr>
          <w:rFonts w:eastAsiaTheme="minorEastAsia"/>
          <w:sz w:val="20"/>
          <w:szCs w:val="20"/>
        </w:rPr>
        <w:t>Lokalizacja instalacji: SK  NEXILIS POLAND Sp. z o.o.</w:t>
      </w:r>
      <w:r w:rsidR="00576294" w:rsidRPr="00576294">
        <w:rPr>
          <w:rFonts w:eastAsiaTheme="minorEastAsia"/>
          <w:sz w:val="20"/>
          <w:szCs w:val="20"/>
        </w:rPr>
        <w:t xml:space="preserve">, </w:t>
      </w:r>
      <w:r w:rsidRPr="00576294">
        <w:rPr>
          <w:rFonts w:eastAsiaTheme="minorEastAsia"/>
          <w:sz w:val="20"/>
          <w:szCs w:val="20"/>
        </w:rPr>
        <w:t>ul. Ludwika Tołwińskiego 14</w:t>
      </w:r>
      <w:r w:rsidR="00576294" w:rsidRPr="00576294">
        <w:rPr>
          <w:rFonts w:eastAsiaTheme="minorEastAsia"/>
          <w:sz w:val="20"/>
          <w:szCs w:val="20"/>
        </w:rPr>
        <w:t xml:space="preserve"> </w:t>
      </w:r>
      <w:r w:rsidRPr="00576294">
        <w:rPr>
          <w:rFonts w:eastAsiaTheme="minorEastAsia"/>
          <w:sz w:val="20"/>
          <w:szCs w:val="20"/>
        </w:rPr>
        <w:t>37-450 Stalowa Wola</w:t>
      </w:r>
      <w:r w:rsidR="00576294" w:rsidRPr="00576294">
        <w:rPr>
          <w:rFonts w:eastAsiaTheme="minorEastAsia"/>
          <w:sz w:val="20"/>
          <w:szCs w:val="20"/>
        </w:rPr>
        <w:t xml:space="preserve"> </w:t>
      </w:r>
    </w:p>
    <w:p w14:paraId="6E3A3591" w14:textId="67E7F6E8" w:rsidR="00374764" w:rsidRPr="00576294" w:rsidRDefault="00374764" w:rsidP="00576294">
      <w:pPr>
        <w:pStyle w:val="Akapitzlist"/>
        <w:numPr>
          <w:ilvl w:val="0"/>
          <w:numId w:val="14"/>
        </w:numPr>
        <w:spacing w:after="0" w:line="240" w:lineRule="auto"/>
        <w:rPr>
          <w:rFonts w:eastAsiaTheme="minorEastAsia"/>
          <w:sz w:val="20"/>
          <w:szCs w:val="20"/>
        </w:rPr>
      </w:pPr>
      <w:r w:rsidRPr="00576294">
        <w:rPr>
          <w:rFonts w:cs="Arial"/>
          <w:sz w:val="20"/>
          <w:szCs w:val="20"/>
        </w:rPr>
        <w:t>Urząd Miasta Stalowej Woli</w:t>
      </w:r>
      <w:r w:rsidR="00576294" w:rsidRPr="00576294">
        <w:rPr>
          <w:rFonts w:cs="Arial"/>
          <w:sz w:val="20"/>
          <w:szCs w:val="20"/>
        </w:rPr>
        <w:t xml:space="preserve"> </w:t>
      </w:r>
    </w:p>
    <w:p w14:paraId="4A25E6AC" w14:textId="716C3240" w:rsidR="00374764" w:rsidRPr="00576294" w:rsidRDefault="00374764" w:rsidP="00576294">
      <w:pPr>
        <w:pStyle w:val="Akapitzlist"/>
        <w:numPr>
          <w:ilvl w:val="0"/>
          <w:numId w:val="14"/>
        </w:numPr>
        <w:spacing w:after="0" w:line="240" w:lineRule="auto"/>
        <w:rPr>
          <w:rFonts w:eastAsiaTheme="minorEastAsia"/>
          <w:sz w:val="20"/>
          <w:szCs w:val="20"/>
        </w:rPr>
      </w:pPr>
      <w:r w:rsidRPr="00576294">
        <w:rPr>
          <w:rFonts w:cs="Arial"/>
          <w:sz w:val="20"/>
          <w:szCs w:val="20"/>
        </w:rPr>
        <w:t>Tablica ogłoszeń Urzędu Marszałkowskiego Województwa Podkarpackiego, al. Ł. Cieplińskiego 4</w:t>
      </w:r>
      <w:r w:rsidR="00576294" w:rsidRPr="00576294">
        <w:rPr>
          <w:rFonts w:cs="Arial"/>
          <w:sz w:val="20"/>
          <w:szCs w:val="20"/>
        </w:rPr>
        <w:t xml:space="preserve"> </w:t>
      </w:r>
    </w:p>
    <w:p w14:paraId="2B0F3D03" w14:textId="6B31D2AD" w:rsidR="00374764" w:rsidRPr="00576294" w:rsidRDefault="00374764" w:rsidP="00576294">
      <w:pPr>
        <w:pStyle w:val="Akapitzlist"/>
        <w:numPr>
          <w:ilvl w:val="0"/>
          <w:numId w:val="14"/>
        </w:numPr>
        <w:spacing w:after="0" w:line="240" w:lineRule="auto"/>
        <w:rPr>
          <w:rFonts w:eastAsiaTheme="minorEastAsia"/>
          <w:sz w:val="20"/>
          <w:szCs w:val="20"/>
        </w:rPr>
      </w:pPr>
      <w:r w:rsidRPr="00576294">
        <w:rPr>
          <w:rFonts w:cs="Arial"/>
          <w:sz w:val="20"/>
          <w:szCs w:val="20"/>
        </w:rPr>
        <w:t>Tablica ogłoszeń Urzędu Marszałkowskiego Województwa Podkarpackiego, ul. Lubelska 4</w:t>
      </w:r>
      <w:r w:rsidR="00576294" w:rsidRPr="00576294">
        <w:rPr>
          <w:rFonts w:cs="Arial"/>
          <w:sz w:val="20"/>
          <w:szCs w:val="20"/>
        </w:rPr>
        <w:t xml:space="preserve"> </w:t>
      </w:r>
    </w:p>
    <w:p w14:paraId="02A45E7B" w14:textId="77777777" w:rsidR="00374764" w:rsidRPr="00576294" w:rsidRDefault="00374764" w:rsidP="00576294">
      <w:pPr>
        <w:pStyle w:val="Akapitzlist"/>
        <w:numPr>
          <w:ilvl w:val="0"/>
          <w:numId w:val="14"/>
        </w:numPr>
        <w:spacing w:after="0" w:line="240" w:lineRule="auto"/>
        <w:rPr>
          <w:rFonts w:eastAsiaTheme="minorEastAsia"/>
          <w:sz w:val="20"/>
          <w:szCs w:val="20"/>
        </w:rPr>
      </w:pPr>
      <w:r w:rsidRPr="00576294">
        <w:rPr>
          <w:rFonts w:cs="Arial"/>
          <w:sz w:val="20"/>
          <w:szCs w:val="20"/>
        </w:rPr>
        <w:t>BIP Urzędu Marszałkowskiego Województwa Podkarpackiego</w:t>
      </w:r>
    </w:p>
    <w:sectPr w:rsidR="00374764" w:rsidRPr="00576294" w:rsidSect="00B82743">
      <w:headerReference w:type="default" r:id="rId8"/>
      <w:footerReference w:type="default" r:id="rId9"/>
      <w:pgSz w:w="11906" w:h="16838"/>
      <w:pgMar w:top="73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127E6" w14:textId="77777777" w:rsidR="00C45F23" w:rsidRDefault="00C45F23" w:rsidP="000D66EB">
      <w:pPr>
        <w:spacing w:after="0" w:line="240" w:lineRule="auto"/>
      </w:pPr>
      <w:r>
        <w:separator/>
      </w:r>
    </w:p>
  </w:endnote>
  <w:endnote w:type="continuationSeparator" w:id="0">
    <w:p w14:paraId="4DE9555F" w14:textId="77777777" w:rsidR="00C45F23" w:rsidRDefault="00C45F23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469D" w14:textId="77777777" w:rsidR="00783067" w:rsidRDefault="00783067" w:rsidP="00644CED">
    <w:pPr>
      <w:pStyle w:val="Stopka"/>
      <w:jc w:val="center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B98EC00" wp14:editId="14A2AC05">
          <wp:extent cx="1314450" cy="476679"/>
          <wp:effectExtent l="0" t="0" r="0" b="0"/>
          <wp:docPr id="1518751934" name="Obraz 1518751934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53E61B" w14:textId="77777777" w:rsidR="00783067" w:rsidRPr="00783067" w:rsidRDefault="00783067" w:rsidP="00644CED">
    <w:pPr>
      <w:spacing w:after="0" w:line="240" w:lineRule="auto"/>
      <w:jc w:val="center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1FAF50F5" w14:textId="77777777" w:rsidR="00783067" w:rsidRPr="00783067" w:rsidRDefault="00783067" w:rsidP="00644CED">
    <w:pPr>
      <w:spacing w:after="0" w:line="240" w:lineRule="auto"/>
      <w:jc w:val="center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07595" w14:textId="77777777" w:rsidR="00C45F23" w:rsidRDefault="00C45F23" w:rsidP="000D66EB">
      <w:pPr>
        <w:spacing w:after="0" w:line="240" w:lineRule="auto"/>
      </w:pPr>
      <w:r>
        <w:separator/>
      </w:r>
    </w:p>
  </w:footnote>
  <w:footnote w:type="continuationSeparator" w:id="0">
    <w:p w14:paraId="18DF6CAF" w14:textId="77777777" w:rsidR="00C45F23" w:rsidRDefault="00C45F23" w:rsidP="000D6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CABF" w14:textId="0304A15C" w:rsidR="00644CED" w:rsidRDefault="00644CED" w:rsidP="00644CED">
    <w:pPr>
      <w:pStyle w:val="Nagwek"/>
      <w:jc w:val="center"/>
    </w:pPr>
    <w:r w:rsidRPr="00497A5E">
      <w:rPr>
        <w:noProof/>
      </w:rPr>
      <w:drawing>
        <wp:inline distT="0" distB="0" distL="0" distR="0" wp14:anchorId="3928DC3A" wp14:editId="6E26660E">
          <wp:extent cx="704850" cy="825500"/>
          <wp:effectExtent l="0" t="0" r="0" b="0"/>
          <wp:docPr id="723887395" name="Obraz 723887395" descr="Herb województwa podkarpackiego. Tarcza dwudzielna w słup, w lewym polu czerwonym gryf ukoronowany srebrny wspięty w lewo, w prawym błękitnym lew ukoronowany złoty wspięty o języku czerwonym. Ponad nimi krzyż kawalerski srebr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Herb województwa podkarpackiego. Tarcza dwudzielna w słup, w lewym polu czerwonym gryf ukoronowany srebrny wspięty w lewo, w prawym błękitnym lew ukoronowany złoty wspięty o języku czerwonym. Ponad nimi krzyż kawalerski srebr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595" cy="838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AEF088" w14:textId="54B38A31" w:rsidR="00644CED" w:rsidRDefault="00644CED" w:rsidP="00B82743">
    <w:pPr>
      <w:pStyle w:val="Akapitzlist"/>
      <w:spacing w:after="120" w:line="259" w:lineRule="auto"/>
      <w:ind w:left="0"/>
      <w:jc w:val="center"/>
    </w:pPr>
    <w:r>
      <w:t>MARSZAŁEK 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07B7"/>
    <w:multiLevelType w:val="hybridMultilevel"/>
    <w:tmpl w:val="7F3A6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64DE3"/>
    <w:multiLevelType w:val="hybridMultilevel"/>
    <w:tmpl w:val="5100B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E4C94"/>
    <w:multiLevelType w:val="hybridMultilevel"/>
    <w:tmpl w:val="1BAC17EA"/>
    <w:lvl w:ilvl="0" w:tplc="D4A8C72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4267E"/>
    <w:multiLevelType w:val="hybridMultilevel"/>
    <w:tmpl w:val="43C09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D7FC8"/>
    <w:multiLevelType w:val="hybridMultilevel"/>
    <w:tmpl w:val="9E082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A426C8"/>
    <w:multiLevelType w:val="hybridMultilevel"/>
    <w:tmpl w:val="D17AE5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73C0668E"/>
    <w:multiLevelType w:val="hybridMultilevel"/>
    <w:tmpl w:val="6A1AD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2F7EB9"/>
    <w:multiLevelType w:val="hybridMultilevel"/>
    <w:tmpl w:val="3864D1F4"/>
    <w:lvl w:ilvl="0" w:tplc="6F4AEF70">
      <w:start w:val="1"/>
      <w:numFmt w:val="decimal"/>
      <w:lvlText w:val="%1."/>
      <w:lvlJc w:val="left"/>
      <w:pPr>
        <w:ind w:left="1080" w:hanging="360"/>
      </w:pPr>
      <w:rPr>
        <w:rFonts w:eastAsiaTheme="minorEastAsia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621CB9"/>
    <w:multiLevelType w:val="hybridMultilevel"/>
    <w:tmpl w:val="BB74C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764B55"/>
    <w:multiLevelType w:val="hybridMultilevel"/>
    <w:tmpl w:val="5E2EA6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890468">
    <w:abstractNumId w:val="3"/>
  </w:num>
  <w:num w:numId="2" w16cid:durableId="350617847">
    <w:abstractNumId w:val="8"/>
  </w:num>
  <w:num w:numId="3" w16cid:durableId="2024242911">
    <w:abstractNumId w:val="10"/>
  </w:num>
  <w:num w:numId="4" w16cid:durableId="12792942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212018">
    <w:abstractNumId w:val="0"/>
  </w:num>
  <w:num w:numId="6" w16cid:durableId="2146508898">
    <w:abstractNumId w:val="7"/>
  </w:num>
  <w:num w:numId="7" w16cid:durableId="885604412">
    <w:abstractNumId w:val="12"/>
  </w:num>
  <w:num w:numId="8" w16cid:durableId="857700547">
    <w:abstractNumId w:val="9"/>
  </w:num>
  <w:num w:numId="9" w16cid:durableId="1115439455">
    <w:abstractNumId w:val="5"/>
  </w:num>
  <w:num w:numId="10" w16cid:durableId="1256095175">
    <w:abstractNumId w:val="2"/>
  </w:num>
  <w:num w:numId="11" w16cid:durableId="1174538448">
    <w:abstractNumId w:val="6"/>
  </w:num>
  <w:num w:numId="12" w16cid:durableId="1988824605">
    <w:abstractNumId w:val="13"/>
  </w:num>
  <w:num w:numId="13" w16cid:durableId="23950368">
    <w:abstractNumId w:val="11"/>
  </w:num>
  <w:num w:numId="14" w16cid:durableId="1734354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7"/>
    <w:rsid w:val="00002272"/>
    <w:rsid w:val="00033860"/>
    <w:rsid w:val="00043EEF"/>
    <w:rsid w:val="000A17E1"/>
    <w:rsid w:val="000D5398"/>
    <w:rsid w:val="000D66EB"/>
    <w:rsid w:val="00130CDE"/>
    <w:rsid w:val="001B3B92"/>
    <w:rsid w:val="001D1D62"/>
    <w:rsid w:val="001E59FC"/>
    <w:rsid w:val="001F6C5C"/>
    <w:rsid w:val="00213349"/>
    <w:rsid w:val="00231FB1"/>
    <w:rsid w:val="00241F4B"/>
    <w:rsid w:val="00260D4E"/>
    <w:rsid w:val="00374764"/>
    <w:rsid w:val="003B10FD"/>
    <w:rsid w:val="003E0261"/>
    <w:rsid w:val="003F241A"/>
    <w:rsid w:val="00435213"/>
    <w:rsid w:val="00461A05"/>
    <w:rsid w:val="00475F73"/>
    <w:rsid w:val="00497A5E"/>
    <w:rsid w:val="004B2FD3"/>
    <w:rsid w:val="004B6C0D"/>
    <w:rsid w:val="004D2AC6"/>
    <w:rsid w:val="00545AC7"/>
    <w:rsid w:val="0055248C"/>
    <w:rsid w:val="00576294"/>
    <w:rsid w:val="005B0C63"/>
    <w:rsid w:val="00644CED"/>
    <w:rsid w:val="00674039"/>
    <w:rsid w:val="006C1710"/>
    <w:rsid w:val="006D662F"/>
    <w:rsid w:val="006F667D"/>
    <w:rsid w:val="00713669"/>
    <w:rsid w:val="00715044"/>
    <w:rsid w:val="007232F0"/>
    <w:rsid w:val="007337E7"/>
    <w:rsid w:val="007559A1"/>
    <w:rsid w:val="00756F72"/>
    <w:rsid w:val="00765F41"/>
    <w:rsid w:val="00783067"/>
    <w:rsid w:val="00795901"/>
    <w:rsid w:val="007B4F84"/>
    <w:rsid w:val="007F3538"/>
    <w:rsid w:val="00813AB8"/>
    <w:rsid w:val="00884FC4"/>
    <w:rsid w:val="008A7530"/>
    <w:rsid w:val="008B1E22"/>
    <w:rsid w:val="008B541D"/>
    <w:rsid w:val="008C42A9"/>
    <w:rsid w:val="00913F25"/>
    <w:rsid w:val="0092182F"/>
    <w:rsid w:val="00925D4E"/>
    <w:rsid w:val="00937840"/>
    <w:rsid w:val="00952930"/>
    <w:rsid w:val="00953276"/>
    <w:rsid w:val="009A5200"/>
    <w:rsid w:val="009F5C57"/>
    <w:rsid w:val="00A00DCD"/>
    <w:rsid w:val="00A127A1"/>
    <w:rsid w:val="00A22435"/>
    <w:rsid w:val="00A22F1D"/>
    <w:rsid w:val="00A25E59"/>
    <w:rsid w:val="00A51649"/>
    <w:rsid w:val="00A84550"/>
    <w:rsid w:val="00A9528C"/>
    <w:rsid w:val="00AB5A0E"/>
    <w:rsid w:val="00AF457E"/>
    <w:rsid w:val="00AF4CDB"/>
    <w:rsid w:val="00B2163B"/>
    <w:rsid w:val="00B40FAA"/>
    <w:rsid w:val="00B71BF6"/>
    <w:rsid w:val="00B82743"/>
    <w:rsid w:val="00BB1A04"/>
    <w:rsid w:val="00BE2162"/>
    <w:rsid w:val="00BE2F18"/>
    <w:rsid w:val="00BF229A"/>
    <w:rsid w:val="00C34B83"/>
    <w:rsid w:val="00C45F23"/>
    <w:rsid w:val="00C4653C"/>
    <w:rsid w:val="00C518F1"/>
    <w:rsid w:val="00C567CE"/>
    <w:rsid w:val="00C81B46"/>
    <w:rsid w:val="00C90A14"/>
    <w:rsid w:val="00CD6C8A"/>
    <w:rsid w:val="00D201C9"/>
    <w:rsid w:val="00D37A3D"/>
    <w:rsid w:val="00D57CBB"/>
    <w:rsid w:val="00DB5F54"/>
    <w:rsid w:val="00DF24A9"/>
    <w:rsid w:val="00E03840"/>
    <w:rsid w:val="00E26F7D"/>
    <w:rsid w:val="00E61D3C"/>
    <w:rsid w:val="00EB74D2"/>
    <w:rsid w:val="00EE537A"/>
    <w:rsid w:val="00F158F4"/>
    <w:rsid w:val="00F54BCE"/>
    <w:rsid w:val="00F65A31"/>
    <w:rsid w:val="00F67834"/>
    <w:rsid w:val="00FA4E3A"/>
    <w:rsid w:val="00FB77B2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6F66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2930F-D82B-436B-AE0B-6B282A260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406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wszczęciu postępowaniaw sprawie wydania pozwolenia zintegrowanego dla  SK NEXILIS Poland Sp. z o.o.</vt:lpstr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wszczęciu postępowaniaw sprawie wydania pozwolenia zintegrowanego dla  SK NEXILIS Poland Sp. z o.o.</dc:title>
  <dc:subject>opakowania</dc:subject>
  <dc:creator>Sakowska Edyta</dc:creator>
  <cp:keywords/>
  <dc:description/>
  <cp:lastModifiedBy>Sakowska Edyta</cp:lastModifiedBy>
  <cp:revision>5</cp:revision>
  <cp:lastPrinted>2025-03-13T11:07:00Z</cp:lastPrinted>
  <dcterms:created xsi:type="dcterms:W3CDTF">2025-03-13T09:03:00Z</dcterms:created>
  <dcterms:modified xsi:type="dcterms:W3CDTF">2025-03-24T08:04:00Z</dcterms:modified>
</cp:coreProperties>
</file>